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477DF" w14:textId="77643046" w:rsidR="00C9779B" w:rsidRPr="00727909" w:rsidRDefault="00727909" w:rsidP="00727909">
      <w:pPr>
        <w:ind w:left="-187"/>
        <w:jc w:val="center"/>
        <w:rPr>
          <w:b/>
          <w:bCs/>
          <w:u w:val="single"/>
        </w:rPr>
      </w:pPr>
      <w:r w:rsidRPr="00727909">
        <w:rPr>
          <w:b/>
          <w:bCs/>
          <w:u w:val="single"/>
        </w:rPr>
        <w:t>JOB DESCRIPTION</w:t>
      </w:r>
    </w:p>
    <w:p w14:paraId="726F6787" w14:textId="2B700DF8" w:rsidR="00727909" w:rsidRPr="00727909" w:rsidRDefault="00727909" w:rsidP="00727909">
      <w:pPr>
        <w:ind w:left="-187"/>
        <w:jc w:val="center"/>
        <w:rPr>
          <w:b/>
          <w:bCs/>
          <w:u w:val="single"/>
        </w:rPr>
      </w:pPr>
      <w:r w:rsidRPr="00727909">
        <w:rPr>
          <w:b/>
          <w:bCs/>
          <w:u w:val="single"/>
        </w:rPr>
        <w:t>MEDICAL SCHEME ADMINISTRATOR</w:t>
      </w:r>
    </w:p>
    <w:p w14:paraId="6F051E24" w14:textId="7A3C993F" w:rsidR="00727909" w:rsidRPr="00727909" w:rsidRDefault="00727909" w:rsidP="00727909">
      <w:pPr>
        <w:ind w:left="-187"/>
        <w:jc w:val="center"/>
        <w:rPr>
          <w:b/>
          <w:bCs/>
          <w:u w:val="single"/>
        </w:rPr>
      </w:pPr>
      <w:r w:rsidRPr="00727909">
        <w:rPr>
          <w:b/>
          <w:bCs/>
          <w:u w:val="single"/>
        </w:rPr>
        <w:t>LEICESTERSHIRE POLICE FEDERATION</w:t>
      </w:r>
    </w:p>
    <w:p w14:paraId="720E26A9" w14:textId="77777777" w:rsidR="006562B2" w:rsidRDefault="006562B2" w:rsidP="009B4045">
      <w:pPr>
        <w:pStyle w:val="Title"/>
        <w:jc w:val="left"/>
        <w:rPr>
          <w:rFonts w:ascii="Calibri" w:hAnsi="Calibri" w:cs="Arial"/>
          <w:sz w:val="24"/>
          <w:szCs w:val="24"/>
        </w:rPr>
      </w:pPr>
    </w:p>
    <w:p w14:paraId="147B7AEB" w14:textId="77777777" w:rsidR="00C9779B" w:rsidRPr="000E47B8" w:rsidRDefault="00C9779B" w:rsidP="00C9779B">
      <w:pPr>
        <w:pStyle w:val="Title"/>
        <w:jc w:val="left"/>
        <w:rPr>
          <w:rFonts w:ascii="Calibri" w:hAnsi="Calibri" w:cs="Arial"/>
          <w:sz w:val="24"/>
          <w:szCs w:val="24"/>
        </w:rPr>
      </w:pPr>
      <w:r w:rsidRPr="000E47B8">
        <w:rPr>
          <w:rFonts w:ascii="Calibri" w:hAnsi="Calibri" w:cs="Arial"/>
          <w:sz w:val="24"/>
          <w:szCs w:val="24"/>
        </w:rPr>
        <w:t xml:space="preserve">RESPONSIBLE FOR:  </w:t>
      </w:r>
      <w:r>
        <w:rPr>
          <w:rFonts w:ascii="Calibri" w:hAnsi="Calibri" w:cs="Arial"/>
          <w:sz w:val="24"/>
          <w:szCs w:val="24"/>
        </w:rPr>
        <w:t xml:space="preserve">     </w:t>
      </w:r>
    </w:p>
    <w:p w14:paraId="6027453D" w14:textId="77777777" w:rsidR="00C9779B" w:rsidRPr="000E47B8" w:rsidRDefault="00C9779B" w:rsidP="00C9779B">
      <w:pPr>
        <w:pStyle w:val="Title"/>
        <w:rPr>
          <w:rFonts w:ascii="Calibri" w:hAnsi="Calibri" w:cs="Arial"/>
          <w:sz w:val="24"/>
          <w:szCs w:val="24"/>
        </w:rPr>
      </w:pPr>
    </w:p>
    <w:p w14:paraId="5D981405" w14:textId="77777777" w:rsidR="00C9779B" w:rsidRPr="000E47B8" w:rsidRDefault="00C9779B" w:rsidP="00C9779B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  <w:b/>
        </w:rPr>
      </w:pPr>
      <w:r w:rsidRPr="000E47B8">
        <w:rPr>
          <w:rFonts w:ascii="Calibri" w:hAnsi="Calibri" w:cs="Arial"/>
          <w:b/>
        </w:rPr>
        <w:t>PRIMARY FUNCTION</w:t>
      </w:r>
    </w:p>
    <w:p w14:paraId="2E44DC02" w14:textId="77777777" w:rsidR="00543838" w:rsidRDefault="00543838" w:rsidP="00543838">
      <w:pPr>
        <w:spacing w:after="0" w:line="240" w:lineRule="auto"/>
        <w:ind w:left="720"/>
        <w:jc w:val="both"/>
        <w:rPr>
          <w:rFonts w:ascii="Calibri" w:hAnsi="Calibri" w:cs="Arial"/>
        </w:rPr>
      </w:pPr>
    </w:p>
    <w:p w14:paraId="22B90A8D" w14:textId="1845D6FA" w:rsidR="00C9779B" w:rsidRPr="000E47B8" w:rsidRDefault="00C9779B" w:rsidP="00C9779B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0E47B8">
        <w:rPr>
          <w:rFonts w:ascii="Calibri" w:hAnsi="Calibri" w:cs="Arial"/>
        </w:rPr>
        <w:t xml:space="preserve">To assist in the smooth and efficient running of the </w:t>
      </w:r>
      <w:r w:rsidR="008F030D">
        <w:rPr>
          <w:rFonts w:ascii="Calibri" w:hAnsi="Calibri" w:cs="Arial"/>
        </w:rPr>
        <w:t>Federation</w:t>
      </w:r>
      <w:r w:rsidRPr="000E47B8">
        <w:rPr>
          <w:rFonts w:ascii="Calibri" w:hAnsi="Calibri" w:cs="Arial"/>
        </w:rPr>
        <w:t xml:space="preserve"> Office with a strong focus on customer service for </w:t>
      </w:r>
      <w:r w:rsidR="008F030D">
        <w:rPr>
          <w:rFonts w:ascii="Calibri" w:hAnsi="Calibri" w:cs="Arial"/>
        </w:rPr>
        <w:t>Medical Scheme</w:t>
      </w:r>
      <w:r w:rsidRPr="000E47B8">
        <w:rPr>
          <w:rFonts w:ascii="Calibri" w:hAnsi="Calibri" w:cs="Arial"/>
        </w:rPr>
        <w:t xml:space="preserve"> members </w:t>
      </w:r>
    </w:p>
    <w:p w14:paraId="2FD68430" w14:textId="4A54F88E" w:rsidR="00C9779B" w:rsidRPr="001103E2" w:rsidRDefault="00C9779B" w:rsidP="00C9779B">
      <w:pPr>
        <w:numPr>
          <w:ilvl w:val="0"/>
          <w:numId w:val="3"/>
        </w:numPr>
        <w:spacing w:after="0" w:line="240" w:lineRule="auto"/>
        <w:jc w:val="both"/>
        <w:rPr>
          <w:rFonts w:eastAsiaTheme="minorEastAsia"/>
        </w:rPr>
      </w:pPr>
      <w:r w:rsidRPr="001103E2">
        <w:rPr>
          <w:rFonts w:ascii="Calibri" w:hAnsi="Calibri" w:cs="Arial"/>
        </w:rPr>
        <w:t xml:space="preserve">To provide a pro-active, </w:t>
      </w:r>
      <w:proofErr w:type="gramStart"/>
      <w:r w:rsidRPr="001103E2">
        <w:rPr>
          <w:rFonts w:ascii="Calibri" w:hAnsi="Calibri" w:cs="Arial"/>
        </w:rPr>
        <w:t>complex</w:t>
      </w:r>
      <w:proofErr w:type="gramEnd"/>
      <w:r w:rsidRPr="001103E2">
        <w:rPr>
          <w:rFonts w:ascii="Calibri" w:hAnsi="Calibri" w:cs="Arial"/>
        </w:rPr>
        <w:t xml:space="preserve"> and comprehensive secretarial and administrative support to the </w:t>
      </w:r>
      <w:r w:rsidR="008F030D">
        <w:rPr>
          <w:rFonts w:ascii="Calibri" w:hAnsi="Calibri" w:cs="Arial"/>
        </w:rPr>
        <w:t>Chief Operating Officer and Medical Scheme Manager</w:t>
      </w:r>
      <w:r w:rsidRPr="001103E2">
        <w:rPr>
          <w:rFonts w:ascii="Calibri" w:hAnsi="Calibri" w:cs="Arial"/>
        </w:rPr>
        <w:t xml:space="preserve"> in which all matters are dealt with professionally, discreetly and regarded as confidential.</w:t>
      </w:r>
    </w:p>
    <w:p w14:paraId="5399EB6B" w14:textId="77777777" w:rsidR="00C9779B" w:rsidRDefault="00C9779B" w:rsidP="00C9779B">
      <w:pPr>
        <w:spacing w:after="0" w:line="240" w:lineRule="auto"/>
        <w:ind w:left="360"/>
        <w:jc w:val="both"/>
        <w:rPr>
          <w:rFonts w:ascii="Calibri" w:hAnsi="Calibri" w:cs="Arial"/>
          <w:b/>
        </w:rPr>
      </w:pPr>
    </w:p>
    <w:p w14:paraId="74DEFA9D" w14:textId="77777777" w:rsidR="005E4702" w:rsidRPr="00DA6E61" w:rsidRDefault="005E4702" w:rsidP="00DA6E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  <w:b/>
        </w:rPr>
      </w:pPr>
      <w:r w:rsidRPr="00DA6E61">
        <w:rPr>
          <w:rFonts w:ascii="Calibri" w:hAnsi="Calibri" w:cs="Arial"/>
          <w:b/>
        </w:rPr>
        <w:t>RESPONSIBILITIES AND DUTIES</w:t>
      </w:r>
    </w:p>
    <w:p w14:paraId="4BBB82E3" w14:textId="77777777" w:rsidR="005E4702" w:rsidRDefault="005E4702" w:rsidP="00DA6E61">
      <w:pPr>
        <w:spacing w:after="0" w:line="240" w:lineRule="auto"/>
        <w:jc w:val="both"/>
        <w:rPr>
          <w:rFonts w:ascii="Calibri" w:hAnsi="Calibri" w:cs="Arial"/>
          <w:b/>
        </w:rPr>
      </w:pPr>
    </w:p>
    <w:p w14:paraId="73992BDB" w14:textId="77777777" w:rsidR="005E4702" w:rsidRDefault="005E4702" w:rsidP="005E470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Act as the first point of contact for members to ensure that their queries are logged on to the database and escalated to the Medical Scheme Manager where necessary.</w:t>
      </w:r>
    </w:p>
    <w:p w14:paraId="56347841" w14:textId="7EEE592E" w:rsidR="005E4702" w:rsidRDefault="005E4702" w:rsidP="005E470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Providing administrative support for Medical Scheme claims </w:t>
      </w:r>
      <w:r w:rsidR="00DA6E61">
        <w:rPr>
          <w:rFonts w:ascii="Calibri" w:hAnsi="Calibri" w:cs="Arial"/>
        </w:rPr>
        <w:t>i.e.,</w:t>
      </w:r>
      <w:r>
        <w:rPr>
          <w:rFonts w:ascii="Calibri" w:hAnsi="Calibri" w:cs="Arial"/>
        </w:rPr>
        <w:t xml:space="preserve"> obtaining the required referral documents and sending out member claim forms.</w:t>
      </w:r>
    </w:p>
    <w:p w14:paraId="35F62DA8" w14:textId="71A52115" w:rsidR="005E4702" w:rsidRDefault="005E4702" w:rsidP="005E4702">
      <w:pPr>
        <w:pStyle w:val="ListParagraph"/>
        <w:numPr>
          <w:ilvl w:val="0"/>
          <w:numId w:val="4"/>
        </w:numPr>
      </w:pPr>
      <w:r>
        <w:t xml:space="preserve">Responsible for organising and providing administrative support for all Medical Scheme meetings and events as directed by the Chief Operating Officer or Medical Scheme Manager </w:t>
      </w:r>
      <w:r w:rsidR="00DA6E61">
        <w:t>i.e.,</w:t>
      </w:r>
      <w:r>
        <w:t xml:space="preserve"> invitations, agenda preparation, </w:t>
      </w:r>
      <w:proofErr w:type="gramStart"/>
      <w:r>
        <w:t>minutes</w:t>
      </w:r>
      <w:proofErr w:type="gramEnd"/>
      <w:r>
        <w:t xml:space="preserve"> and catering.</w:t>
      </w:r>
    </w:p>
    <w:p w14:paraId="404249EB" w14:textId="77777777" w:rsidR="005E4702" w:rsidRDefault="005E4702" w:rsidP="005E4702">
      <w:pPr>
        <w:pStyle w:val="ListParagraph"/>
        <w:numPr>
          <w:ilvl w:val="0"/>
          <w:numId w:val="4"/>
        </w:numPr>
      </w:pPr>
      <w:r>
        <w:t>Informing payroll of any changes or cancellations to Police Officer, Police Staff or Police Pensioner contributions.</w:t>
      </w:r>
    </w:p>
    <w:p w14:paraId="4A1A8593" w14:textId="77777777" w:rsidR="005E4702" w:rsidRDefault="005E4702" w:rsidP="005E4702">
      <w:pPr>
        <w:pStyle w:val="ListParagraph"/>
        <w:numPr>
          <w:ilvl w:val="0"/>
          <w:numId w:val="4"/>
        </w:numPr>
      </w:pPr>
      <w:r>
        <w:t>Ensuring Medical Scheme rates are accurate on the member database and payroll.</w:t>
      </w:r>
    </w:p>
    <w:p w14:paraId="768343FF" w14:textId="77777777" w:rsidR="005E4702" w:rsidRDefault="005E4702" w:rsidP="005E4702">
      <w:pPr>
        <w:pStyle w:val="ListParagraph"/>
        <w:numPr>
          <w:ilvl w:val="0"/>
          <w:numId w:val="4"/>
        </w:numPr>
      </w:pPr>
      <w:r>
        <w:t>Providing account reconciliations for member contributions.</w:t>
      </w:r>
    </w:p>
    <w:p w14:paraId="24D4878C" w14:textId="77777777" w:rsidR="005E4702" w:rsidRDefault="005E4702" w:rsidP="005E4702">
      <w:pPr>
        <w:pStyle w:val="ListParagraph"/>
        <w:numPr>
          <w:ilvl w:val="0"/>
          <w:numId w:val="4"/>
        </w:numPr>
      </w:pPr>
      <w:r>
        <w:t>Ensuring that Medical Scheme database and member records are accurate and up to date.</w:t>
      </w:r>
    </w:p>
    <w:p w14:paraId="04C0C6BE" w14:textId="42AD4778" w:rsidR="005E4702" w:rsidRDefault="005E4702" w:rsidP="00DA6E61">
      <w:pPr>
        <w:pStyle w:val="ListParagraph"/>
        <w:numPr>
          <w:ilvl w:val="0"/>
          <w:numId w:val="4"/>
        </w:numPr>
      </w:pPr>
      <w:r>
        <w:t xml:space="preserve">Responsible for collating and distributing </w:t>
      </w:r>
      <w:proofErr w:type="gramStart"/>
      <w:r>
        <w:t>new recruit</w:t>
      </w:r>
      <w:proofErr w:type="gramEnd"/>
      <w:r>
        <w:t xml:space="preserve"> information packs as necessary.</w:t>
      </w:r>
    </w:p>
    <w:p w14:paraId="3E83BE84" w14:textId="77777777" w:rsidR="005618E0" w:rsidRDefault="005618E0" w:rsidP="005618E0">
      <w:pPr>
        <w:pStyle w:val="ListParagraph"/>
        <w:spacing w:after="0" w:line="240" w:lineRule="auto"/>
        <w:ind w:left="360"/>
        <w:jc w:val="both"/>
        <w:rPr>
          <w:rFonts w:ascii="Calibri" w:hAnsi="Calibri" w:cs="Arial"/>
          <w:b/>
          <w:bCs/>
          <w:iCs/>
        </w:rPr>
      </w:pPr>
    </w:p>
    <w:p w14:paraId="621DC82C" w14:textId="4A51C873" w:rsidR="005E4702" w:rsidRDefault="005E4702" w:rsidP="005E47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  <w:b/>
          <w:bCs/>
          <w:iCs/>
        </w:rPr>
      </w:pPr>
      <w:r w:rsidRPr="00DA6E61">
        <w:rPr>
          <w:rFonts w:ascii="Calibri" w:hAnsi="Calibri" w:cs="Arial"/>
          <w:b/>
          <w:bCs/>
          <w:iCs/>
        </w:rPr>
        <w:t xml:space="preserve">PERSON SPECIFICATION - knowledge, </w:t>
      </w:r>
      <w:proofErr w:type="gramStart"/>
      <w:r w:rsidRPr="00DA6E61">
        <w:rPr>
          <w:rFonts w:ascii="Calibri" w:hAnsi="Calibri" w:cs="Arial"/>
          <w:b/>
          <w:bCs/>
          <w:iCs/>
        </w:rPr>
        <w:t>skills</w:t>
      </w:r>
      <w:proofErr w:type="gramEnd"/>
      <w:r w:rsidRPr="00DA6E61">
        <w:rPr>
          <w:rFonts w:ascii="Calibri" w:hAnsi="Calibri" w:cs="Arial"/>
          <w:b/>
          <w:bCs/>
          <w:iCs/>
        </w:rPr>
        <w:t xml:space="preserve"> and experience, </w:t>
      </w:r>
    </w:p>
    <w:p w14:paraId="6E5C9C33" w14:textId="77777777" w:rsidR="00DA6E61" w:rsidRPr="00DA6E61" w:rsidRDefault="00DA6E61" w:rsidP="00DA6E61">
      <w:pPr>
        <w:spacing w:after="0" w:line="240" w:lineRule="auto"/>
        <w:jc w:val="both"/>
        <w:rPr>
          <w:rFonts w:ascii="Calibri" w:hAnsi="Calibri" w:cs="Arial"/>
          <w:b/>
          <w:bCs/>
          <w:iCs/>
        </w:rPr>
      </w:pPr>
    </w:p>
    <w:p w14:paraId="2B952BA8" w14:textId="28D3B83D" w:rsidR="005E4702" w:rsidRDefault="005E4702" w:rsidP="005E4702">
      <w:pPr>
        <w:jc w:val="both"/>
        <w:rPr>
          <w:rFonts w:ascii="Calibri" w:hAnsi="Calibri" w:cs="Arial"/>
          <w:bCs/>
          <w:iCs/>
        </w:rPr>
      </w:pPr>
      <w:r>
        <w:rPr>
          <w:rFonts w:ascii="Calibri" w:hAnsi="Calibri" w:cs="Arial"/>
          <w:bCs/>
          <w:iCs/>
        </w:rPr>
        <w:t>It is essential that the post-holder has the following:</w:t>
      </w:r>
    </w:p>
    <w:p w14:paraId="14B8A68C" w14:textId="77777777" w:rsidR="005E4702" w:rsidRDefault="005E4702" w:rsidP="005E4702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cs="Arial"/>
          <w:bCs/>
          <w:iCs/>
        </w:rPr>
      </w:pPr>
      <w:r>
        <w:rPr>
          <w:rFonts w:ascii="Calibri" w:hAnsi="Calibri" w:cs="Arial"/>
          <w:bCs/>
          <w:iCs/>
        </w:rPr>
        <w:t>Excellent organisational skills.</w:t>
      </w:r>
    </w:p>
    <w:p w14:paraId="0ADA0C86" w14:textId="77777777" w:rsidR="005E4702" w:rsidRDefault="005E4702" w:rsidP="005E4702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cs="Arial"/>
          <w:bCs/>
          <w:iCs/>
        </w:rPr>
      </w:pPr>
      <w:r>
        <w:rPr>
          <w:rFonts w:ascii="Calibri" w:hAnsi="Calibri" w:cs="Arial"/>
          <w:bCs/>
          <w:iCs/>
        </w:rPr>
        <w:t xml:space="preserve">Good knowledge of MS office suite, Outlook, </w:t>
      </w:r>
      <w:proofErr w:type="gramStart"/>
      <w:r>
        <w:rPr>
          <w:rFonts w:ascii="Calibri" w:hAnsi="Calibri" w:cs="Arial"/>
          <w:bCs/>
          <w:iCs/>
        </w:rPr>
        <w:t>PowerPoint</w:t>
      </w:r>
      <w:proofErr w:type="gramEnd"/>
      <w:r>
        <w:rPr>
          <w:rFonts w:ascii="Calibri" w:hAnsi="Calibri" w:cs="Arial"/>
          <w:bCs/>
          <w:iCs/>
        </w:rPr>
        <w:t xml:space="preserve"> and Excel.</w:t>
      </w:r>
    </w:p>
    <w:p w14:paraId="6A1F24FA" w14:textId="77777777" w:rsidR="005E4702" w:rsidRDefault="005E4702" w:rsidP="005E4702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cs="Arial"/>
          <w:bCs/>
          <w:iCs/>
        </w:rPr>
      </w:pPr>
      <w:r>
        <w:rPr>
          <w:rFonts w:ascii="Calibri" w:hAnsi="Calibri" w:cs="Arial"/>
          <w:bCs/>
          <w:iCs/>
        </w:rPr>
        <w:t>The ability to work autonomously with little intervention.</w:t>
      </w:r>
    </w:p>
    <w:p w14:paraId="47DA82C8" w14:textId="2E85BD66" w:rsidR="005E4702" w:rsidRDefault="005E4702" w:rsidP="005E4702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cs="Arial"/>
          <w:bCs/>
          <w:iCs/>
        </w:rPr>
      </w:pPr>
      <w:r>
        <w:rPr>
          <w:rFonts w:ascii="Calibri" w:hAnsi="Calibri" w:cs="Arial"/>
          <w:bCs/>
          <w:iCs/>
        </w:rPr>
        <w:t xml:space="preserve">Experience of and the ability to work under pressure with clear note taking abilities </w:t>
      </w:r>
      <w:r w:rsidR="00B04D76">
        <w:rPr>
          <w:rFonts w:ascii="Calibri" w:hAnsi="Calibri" w:cs="Arial"/>
          <w:bCs/>
          <w:iCs/>
        </w:rPr>
        <w:t xml:space="preserve">with </w:t>
      </w:r>
      <w:r>
        <w:rPr>
          <w:rFonts w:ascii="Calibri" w:hAnsi="Calibri" w:cs="Arial"/>
          <w:bCs/>
          <w:iCs/>
        </w:rPr>
        <w:t>both speed and accuracy.</w:t>
      </w:r>
    </w:p>
    <w:p w14:paraId="24D80514" w14:textId="77777777" w:rsidR="005E4702" w:rsidRDefault="005E4702" w:rsidP="005E4702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cs="Arial"/>
          <w:bCs/>
          <w:iCs/>
        </w:rPr>
      </w:pPr>
      <w:r>
        <w:rPr>
          <w:rFonts w:ascii="Calibri" w:hAnsi="Calibri" w:cs="Arial"/>
          <w:bCs/>
          <w:iCs/>
        </w:rPr>
        <w:t xml:space="preserve">A proactive approach with the ability to seek out work. </w:t>
      </w:r>
    </w:p>
    <w:p w14:paraId="0E47A29D" w14:textId="77777777" w:rsidR="005E4702" w:rsidRDefault="005E4702" w:rsidP="005E4702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cs="Arial"/>
          <w:bCs/>
          <w:iCs/>
        </w:rPr>
      </w:pPr>
      <w:r>
        <w:rPr>
          <w:rFonts w:ascii="Calibri" w:hAnsi="Calibri" w:cs="Arial"/>
          <w:bCs/>
          <w:iCs/>
        </w:rPr>
        <w:t>An innovative outlook with the ability to look for new ways to improve departmental processes.</w:t>
      </w:r>
    </w:p>
    <w:p w14:paraId="6D362C69" w14:textId="71484F9D" w:rsidR="005E4702" w:rsidRDefault="005E4702" w:rsidP="005E4702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cs="Arial"/>
          <w:bCs/>
          <w:iCs/>
        </w:rPr>
      </w:pPr>
      <w:proofErr w:type="gramStart"/>
      <w:r>
        <w:rPr>
          <w:rFonts w:ascii="Calibri" w:hAnsi="Calibri" w:cs="Arial"/>
          <w:bCs/>
          <w:iCs/>
        </w:rPr>
        <w:t>An</w:t>
      </w:r>
      <w:proofErr w:type="gramEnd"/>
      <w:r>
        <w:rPr>
          <w:rFonts w:ascii="Calibri" w:hAnsi="Calibri" w:cs="Arial"/>
          <w:bCs/>
          <w:iCs/>
        </w:rPr>
        <w:t xml:space="preserve"> </w:t>
      </w:r>
      <w:r w:rsidR="00B04D76">
        <w:rPr>
          <w:rFonts w:ascii="Calibri" w:hAnsi="Calibri" w:cs="Arial"/>
          <w:bCs/>
          <w:iCs/>
        </w:rPr>
        <w:t xml:space="preserve">full </w:t>
      </w:r>
      <w:r>
        <w:rPr>
          <w:rFonts w:ascii="Calibri" w:hAnsi="Calibri" w:cs="Arial"/>
          <w:bCs/>
          <w:iCs/>
        </w:rPr>
        <w:t>understanding of the importance of confidentiality and integrity.</w:t>
      </w:r>
    </w:p>
    <w:p w14:paraId="5252AE02" w14:textId="77777777" w:rsidR="005E4702" w:rsidRDefault="005E4702" w:rsidP="005E4702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cs="Arial"/>
          <w:bCs/>
          <w:iCs/>
        </w:rPr>
      </w:pPr>
      <w:r>
        <w:rPr>
          <w:rFonts w:ascii="Calibri" w:hAnsi="Calibri" w:cs="Arial"/>
          <w:bCs/>
          <w:iCs/>
        </w:rPr>
        <w:t xml:space="preserve">Excellent interpersonal and communication skills, demonstrating the ability to be assertive, </w:t>
      </w:r>
      <w:proofErr w:type="gramStart"/>
      <w:r>
        <w:rPr>
          <w:rFonts w:ascii="Calibri" w:hAnsi="Calibri" w:cs="Arial"/>
          <w:bCs/>
          <w:iCs/>
        </w:rPr>
        <w:t>confident</w:t>
      </w:r>
      <w:proofErr w:type="gramEnd"/>
      <w:r>
        <w:rPr>
          <w:rFonts w:ascii="Calibri" w:hAnsi="Calibri" w:cs="Arial"/>
          <w:bCs/>
          <w:iCs/>
        </w:rPr>
        <w:t xml:space="preserve"> and diplomatic with those internal and external to the organisation.</w:t>
      </w:r>
    </w:p>
    <w:p w14:paraId="48EA51ED" w14:textId="77777777" w:rsidR="005E4702" w:rsidRDefault="005E4702" w:rsidP="005E470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hAnsi="Calibri" w:cs="Arial"/>
          <w:bCs/>
          <w:iCs/>
        </w:rPr>
      </w:pPr>
      <w:r>
        <w:rPr>
          <w:rFonts w:ascii="Calibri" w:hAnsi="Calibri" w:cs="Arial"/>
          <w:bCs/>
          <w:iCs/>
        </w:rPr>
        <w:lastRenderedPageBreak/>
        <w:t>An excellent Customer Service manner with a strong focus on members satisfaction.</w:t>
      </w:r>
    </w:p>
    <w:p w14:paraId="4CD18828" w14:textId="238403E8" w:rsidR="00952BDD" w:rsidRDefault="00BB18D8" w:rsidP="005E470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hAnsi="Calibri" w:cs="Arial"/>
          <w:bCs/>
          <w:iCs/>
        </w:rPr>
      </w:pPr>
      <w:r>
        <w:rPr>
          <w:rFonts w:ascii="Calibri" w:hAnsi="Calibri" w:cs="Arial"/>
          <w:bCs/>
          <w:iCs/>
        </w:rPr>
        <w:t>Achieve and maintain Non-Police Personnel Vetting Level 2 (“NPPV2”)</w:t>
      </w:r>
    </w:p>
    <w:p w14:paraId="49352FBF" w14:textId="77777777" w:rsidR="00B97BAE" w:rsidRDefault="00B97BAE" w:rsidP="005E4702">
      <w:pPr>
        <w:jc w:val="both"/>
        <w:rPr>
          <w:rFonts w:ascii="Calibri" w:hAnsi="Calibri" w:cs="Arial"/>
          <w:bCs/>
          <w:iCs/>
        </w:rPr>
      </w:pPr>
    </w:p>
    <w:p w14:paraId="564E8B3F" w14:textId="1041D92C" w:rsidR="005E4702" w:rsidRDefault="005E4702" w:rsidP="005E4702">
      <w:pPr>
        <w:jc w:val="both"/>
        <w:rPr>
          <w:rFonts w:ascii="Calibri" w:hAnsi="Calibri" w:cs="Arial"/>
          <w:bCs/>
          <w:iCs/>
        </w:rPr>
      </w:pPr>
      <w:r>
        <w:rPr>
          <w:rFonts w:ascii="Calibri" w:hAnsi="Calibri" w:cs="Arial"/>
          <w:bCs/>
          <w:iCs/>
        </w:rPr>
        <w:t>It i</w:t>
      </w:r>
      <w:r w:rsidR="00B97BAE">
        <w:rPr>
          <w:rFonts w:ascii="Calibri" w:hAnsi="Calibri" w:cs="Arial"/>
          <w:bCs/>
          <w:iCs/>
        </w:rPr>
        <w:t>s</w:t>
      </w:r>
      <w:r>
        <w:rPr>
          <w:rFonts w:ascii="Calibri" w:hAnsi="Calibri" w:cs="Arial"/>
          <w:bCs/>
          <w:iCs/>
        </w:rPr>
        <w:t xml:space="preserve"> desirable that the post holder also has the following:</w:t>
      </w:r>
    </w:p>
    <w:p w14:paraId="1E40D5A4" w14:textId="77777777" w:rsidR="005E4702" w:rsidRDefault="005E4702" w:rsidP="005E4702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cs="Arial"/>
          <w:bCs/>
          <w:iCs/>
        </w:rPr>
      </w:pPr>
      <w:r>
        <w:rPr>
          <w:rFonts w:ascii="Calibri" w:hAnsi="Calibri" w:cs="Arial"/>
          <w:bCs/>
          <w:iCs/>
        </w:rPr>
        <w:t>Experience of working within a member services organisation.</w:t>
      </w:r>
    </w:p>
    <w:p w14:paraId="3850C1AE" w14:textId="77777777" w:rsidR="005E4702" w:rsidRDefault="005E4702" w:rsidP="005E4702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cs="Arial"/>
          <w:bCs/>
          <w:iCs/>
        </w:rPr>
      </w:pPr>
      <w:r>
        <w:rPr>
          <w:rFonts w:ascii="Calibri" w:hAnsi="Calibri" w:cs="Arial"/>
          <w:bCs/>
          <w:iCs/>
        </w:rPr>
        <w:t>Experience of working within a clinical or healthcare setting.</w:t>
      </w:r>
    </w:p>
    <w:p w14:paraId="6FA88937" w14:textId="2E388A7D" w:rsidR="00B97BAE" w:rsidRDefault="005E4702" w:rsidP="00B97BAE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cs="Arial"/>
          <w:bCs/>
          <w:iCs/>
        </w:rPr>
      </w:pPr>
      <w:r>
        <w:rPr>
          <w:rFonts w:ascii="Calibri" w:hAnsi="Calibri" w:cs="Arial"/>
          <w:bCs/>
          <w:iCs/>
        </w:rPr>
        <w:t>An understanding of Private Healthcare or Private Medical Insurance.</w:t>
      </w:r>
    </w:p>
    <w:p w14:paraId="7B45FB71" w14:textId="77777777" w:rsidR="00CD3BBB" w:rsidRDefault="00CD3BBB" w:rsidP="00B97BAE">
      <w:pPr>
        <w:spacing w:after="0" w:line="240" w:lineRule="auto"/>
        <w:jc w:val="both"/>
        <w:rPr>
          <w:rFonts w:ascii="Calibri" w:hAnsi="Calibri" w:cs="Arial"/>
          <w:bCs/>
          <w:iCs/>
        </w:rPr>
      </w:pPr>
    </w:p>
    <w:p w14:paraId="2355CB09" w14:textId="0B091B79" w:rsidR="00B97BAE" w:rsidRPr="00B97BAE" w:rsidRDefault="00B97BAE" w:rsidP="00B97BAE">
      <w:pPr>
        <w:spacing w:after="0" w:line="240" w:lineRule="auto"/>
        <w:jc w:val="both"/>
        <w:rPr>
          <w:rFonts w:ascii="Calibri" w:hAnsi="Calibri" w:cs="Arial"/>
          <w:bCs/>
          <w:iCs/>
        </w:rPr>
      </w:pPr>
      <w:r>
        <w:rPr>
          <w:rFonts w:ascii="Calibri" w:hAnsi="Calibri" w:cs="Arial"/>
          <w:bCs/>
          <w:iCs/>
        </w:rPr>
        <w:t xml:space="preserve">Please send your CV and covering letter </w:t>
      </w:r>
      <w:r w:rsidR="00CD3BBB">
        <w:rPr>
          <w:rFonts w:ascii="Calibri" w:hAnsi="Calibri" w:cs="Arial"/>
          <w:bCs/>
          <w:iCs/>
        </w:rPr>
        <w:t xml:space="preserve">to </w:t>
      </w:r>
      <w:hyperlink r:id="rId8" w:history="1">
        <w:r w:rsidR="00CD3BBB" w:rsidRPr="00D26792">
          <w:rPr>
            <w:rStyle w:val="Hyperlink"/>
            <w:rFonts w:ascii="Calibri" w:hAnsi="Calibri" w:cs="Arial"/>
            <w:bCs/>
            <w:iCs/>
          </w:rPr>
          <w:t>recruitment@polfed.org</w:t>
        </w:r>
      </w:hyperlink>
      <w:r w:rsidR="00CD3BBB">
        <w:rPr>
          <w:rFonts w:ascii="Calibri" w:hAnsi="Calibri" w:cs="Arial"/>
          <w:bCs/>
          <w:iCs/>
        </w:rPr>
        <w:t xml:space="preserve">.  </w:t>
      </w:r>
    </w:p>
    <w:p w14:paraId="4ED1860F" w14:textId="77777777" w:rsidR="00543838" w:rsidRDefault="00543838" w:rsidP="00543838"/>
    <w:sectPr w:rsidR="00543838" w:rsidSect="003D2A5F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03DDC"/>
    <w:multiLevelType w:val="hybridMultilevel"/>
    <w:tmpl w:val="9E408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929A9"/>
    <w:multiLevelType w:val="hybridMultilevel"/>
    <w:tmpl w:val="CDD87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50B87"/>
    <w:multiLevelType w:val="hybridMultilevel"/>
    <w:tmpl w:val="BDC6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45727"/>
    <w:multiLevelType w:val="hybridMultilevel"/>
    <w:tmpl w:val="95988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21F24"/>
    <w:multiLevelType w:val="hybridMultilevel"/>
    <w:tmpl w:val="E12865E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7B75CC"/>
    <w:multiLevelType w:val="hybridMultilevel"/>
    <w:tmpl w:val="B0E6FD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E303F4"/>
    <w:multiLevelType w:val="hybridMultilevel"/>
    <w:tmpl w:val="96468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127C8"/>
    <w:multiLevelType w:val="hybridMultilevel"/>
    <w:tmpl w:val="84EE0E7C"/>
    <w:lvl w:ilvl="0" w:tplc="CFF0B8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419225">
    <w:abstractNumId w:val="7"/>
  </w:num>
  <w:num w:numId="2" w16cid:durableId="1141313918">
    <w:abstractNumId w:val="5"/>
  </w:num>
  <w:num w:numId="3" w16cid:durableId="683481795">
    <w:abstractNumId w:val="3"/>
  </w:num>
  <w:num w:numId="4" w16cid:durableId="1237548966">
    <w:abstractNumId w:val="6"/>
  </w:num>
  <w:num w:numId="5" w16cid:durableId="1395158511">
    <w:abstractNumId w:val="4"/>
  </w:num>
  <w:num w:numId="6" w16cid:durableId="1039667533">
    <w:abstractNumId w:val="0"/>
  </w:num>
  <w:num w:numId="7" w16cid:durableId="1708524228">
    <w:abstractNumId w:val="1"/>
  </w:num>
  <w:num w:numId="8" w16cid:durableId="6802061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7516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03"/>
    <w:rsid w:val="0001083A"/>
    <w:rsid w:val="000258B4"/>
    <w:rsid w:val="00033470"/>
    <w:rsid w:val="00043CCD"/>
    <w:rsid w:val="00056CA0"/>
    <w:rsid w:val="000660D7"/>
    <w:rsid w:val="000766EF"/>
    <w:rsid w:val="00076F8A"/>
    <w:rsid w:val="00077FA5"/>
    <w:rsid w:val="00081FBB"/>
    <w:rsid w:val="00082821"/>
    <w:rsid w:val="000C29A9"/>
    <w:rsid w:val="000C522F"/>
    <w:rsid w:val="000E1E0A"/>
    <w:rsid w:val="00107873"/>
    <w:rsid w:val="00113243"/>
    <w:rsid w:val="0012343B"/>
    <w:rsid w:val="001504F1"/>
    <w:rsid w:val="00167BFD"/>
    <w:rsid w:val="00176874"/>
    <w:rsid w:val="001914B6"/>
    <w:rsid w:val="001954B5"/>
    <w:rsid w:val="00196EA8"/>
    <w:rsid w:val="00197454"/>
    <w:rsid w:val="001A1FBB"/>
    <w:rsid w:val="001C1582"/>
    <w:rsid w:val="001C19EC"/>
    <w:rsid w:val="001C53E3"/>
    <w:rsid w:val="001C5BA5"/>
    <w:rsid w:val="001C6A85"/>
    <w:rsid w:val="001C6E27"/>
    <w:rsid w:val="001E3102"/>
    <w:rsid w:val="001E37F8"/>
    <w:rsid w:val="00225261"/>
    <w:rsid w:val="00225519"/>
    <w:rsid w:val="0025442B"/>
    <w:rsid w:val="0025547F"/>
    <w:rsid w:val="002577F5"/>
    <w:rsid w:val="00282E50"/>
    <w:rsid w:val="002961AF"/>
    <w:rsid w:val="002A389A"/>
    <w:rsid w:val="002E26E6"/>
    <w:rsid w:val="002E2E17"/>
    <w:rsid w:val="002F2883"/>
    <w:rsid w:val="002F3673"/>
    <w:rsid w:val="00304679"/>
    <w:rsid w:val="0031120D"/>
    <w:rsid w:val="00322950"/>
    <w:rsid w:val="00333E58"/>
    <w:rsid w:val="00335DE1"/>
    <w:rsid w:val="00355F73"/>
    <w:rsid w:val="003870AD"/>
    <w:rsid w:val="003945E0"/>
    <w:rsid w:val="00397509"/>
    <w:rsid w:val="003A3008"/>
    <w:rsid w:val="003C4DB7"/>
    <w:rsid w:val="003D2A5F"/>
    <w:rsid w:val="003D2A92"/>
    <w:rsid w:val="003D47FC"/>
    <w:rsid w:val="003F046B"/>
    <w:rsid w:val="003F7462"/>
    <w:rsid w:val="004229F0"/>
    <w:rsid w:val="0043795E"/>
    <w:rsid w:val="0044587E"/>
    <w:rsid w:val="00445E46"/>
    <w:rsid w:val="00464D94"/>
    <w:rsid w:val="00464EA9"/>
    <w:rsid w:val="00490A41"/>
    <w:rsid w:val="004938F8"/>
    <w:rsid w:val="0049791A"/>
    <w:rsid w:val="004979E9"/>
    <w:rsid w:val="004A4FC1"/>
    <w:rsid w:val="004A6F55"/>
    <w:rsid w:val="004B2668"/>
    <w:rsid w:val="004C0DE2"/>
    <w:rsid w:val="004E54CB"/>
    <w:rsid w:val="00516C3E"/>
    <w:rsid w:val="0052022B"/>
    <w:rsid w:val="00525B5F"/>
    <w:rsid w:val="00530F42"/>
    <w:rsid w:val="00532A51"/>
    <w:rsid w:val="00543838"/>
    <w:rsid w:val="00551F12"/>
    <w:rsid w:val="00552862"/>
    <w:rsid w:val="00554562"/>
    <w:rsid w:val="005567AC"/>
    <w:rsid w:val="005618E0"/>
    <w:rsid w:val="005631AE"/>
    <w:rsid w:val="00586558"/>
    <w:rsid w:val="00593A1A"/>
    <w:rsid w:val="00594F6F"/>
    <w:rsid w:val="005C0780"/>
    <w:rsid w:val="005E4702"/>
    <w:rsid w:val="005F4F03"/>
    <w:rsid w:val="00606D6C"/>
    <w:rsid w:val="00624446"/>
    <w:rsid w:val="00625872"/>
    <w:rsid w:val="006562B2"/>
    <w:rsid w:val="00664F72"/>
    <w:rsid w:val="006904B7"/>
    <w:rsid w:val="00691B7D"/>
    <w:rsid w:val="00692599"/>
    <w:rsid w:val="006A25D0"/>
    <w:rsid w:val="006A352C"/>
    <w:rsid w:val="006B0D3E"/>
    <w:rsid w:val="006C580E"/>
    <w:rsid w:val="006C5C4E"/>
    <w:rsid w:val="006C7CFC"/>
    <w:rsid w:val="00727909"/>
    <w:rsid w:val="00735F03"/>
    <w:rsid w:val="00744278"/>
    <w:rsid w:val="007516EC"/>
    <w:rsid w:val="00765D4E"/>
    <w:rsid w:val="007767D9"/>
    <w:rsid w:val="00785541"/>
    <w:rsid w:val="00796C8F"/>
    <w:rsid w:val="00796D02"/>
    <w:rsid w:val="007A3241"/>
    <w:rsid w:val="007A592B"/>
    <w:rsid w:val="007B08DF"/>
    <w:rsid w:val="007B1D1E"/>
    <w:rsid w:val="007C30F2"/>
    <w:rsid w:val="007C7FFA"/>
    <w:rsid w:val="007D725B"/>
    <w:rsid w:val="007E1351"/>
    <w:rsid w:val="007F32E2"/>
    <w:rsid w:val="007F7291"/>
    <w:rsid w:val="00800021"/>
    <w:rsid w:val="00844ADA"/>
    <w:rsid w:val="00847ABE"/>
    <w:rsid w:val="008551BD"/>
    <w:rsid w:val="0086049E"/>
    <w:rsid w:val="00865CF1"/>
    <w:rsid w:val="0089084E"/>
    <w:rsid w:val="00891F51"/>
    <w:rsid w:val="008A12D1"/>
    <w:rsid w:val="008A319A"/>
    <w:rsid w:val="008A48AA"/>
    <w:rsid w:val="008A5270"/>
    <w:rsid w:val="008C57AE"/>
    <w:rsid w:val="008C6319"/>
    <w:rsid w:val="008D4227"/>
    <w:rsid w:val="008E5C01"/>
    <w:rsid w:val="008F030D"/>
    <w:rsid w:val="009045EB"/>
    <w:rsid w:val="00911B05"/>
    <w:rsid w:val="00927B88"/>
    <w:rsid w:val="00945090"/>
    <w:rsid w:val="00952BDD"/>
    <w:rsid w:val="009647B7"/>
    <w:rsid w:val="00990FCB"/>
    <w:rsid w:val="00995AB6"/>
    <w:rsid w:val="009B3C4E"/>
    <w:rsid w:val="009B4045"/>
    <w:rsid w:val="009B5F0F"/>
    <w:rsid w:val="009D2394"/>
    <w:rsid w:val="00A15310"/>
    <w:rsid w:val="00A4243C"/>
    <w:rsid w:val="00A52401"/>
    <w:rsid w:val="00A73574"/>
    <w:rsid w:val="00A77112"/>
    <w:rsid w:val="00A7765C"/>
    <w:rsid w:val="00A91CD6"/>
    <w:rsid w:val="00AA1081"/>
    <w:rsid w:val="00AB3029"/>
    <w:rsid w:val="00AB3E75"/>
    <w:rsid w:val="00AC50D6"/>
    <w:rsid w:val="00AC7E9E"/>
    <w:rsid w:val="00B0154B"/>
    <w:rsid w:val="00B02681"/>
    <w:rsid w:val="00B04D76"/>
    <w:rsid w:val="00B04FC4"/>
    <w:rsid w:val="00B45EE5"/>
    <w:rsid w:val="00B4691D"/>
    <w:rsid w:val="00B47627"/>
    <w:rsid w:val="00B571E1"/>
    <w:rsid w:val="00B6235A"/>
    <w:rsid w:val="00B97BAE"/>
    <w:rsid w:val="00BA2810"/>
    <w:rsid w:val="00BB18D8"/>
    <w:rsid w:val="00BC1F74"/>
    <w:rsid w:val="00BC3DB1"/>
    <w:rsid w:val="00BC4E4A"/>
    <w:rsid w:val="00BD606E"/>
    <w:rsid w:val="00C02043"/>
    <w:rsid w:val="00C03BCD"/>
    <w:rsid w:val="00C166EE"/>
    <w:rsid w:val="00C247A6"/>
    <w:rsid w:val="00C25658"/>
    <w:rsid w:val="00C410FC"/>
    <w:rsid w:val="00C46FC6"/>
    <w:rsid w:val="00C55C62"/>
    <w:rsid w:val="00C66996"/>
    <w:rsid w:val="00C76CA8"/>
    <w:rsid w:val="00C83B7D"/>
    <w:rsid w:val="00C962E6"/>
    <w:rsid w:val="00C9779B"/>
    <w:rsid w:val="00CA5E7D"/>
    <w:rsid w:val="00CA7A9D"/>
    <w:rsid w:val="00CB72D8"/>
    <w:rsid w:val="00CC0954"/>
    <w:rsid w:val="00CC09B3"/>
    <w:rsid w:val="00CC0CBE"/>
    <w:rsid w:val="00CC1DEB"/>
    <w:rsid w:val="00CC2264"/>
    <w:rsid w:val="00CC5863"/>
    <w:rsid w:val="00CD3BBB"/>
    <w:rsid w:val="00CD5BC3"/>
    <w:rsid w:val="00D01861"/>
    <w:rsid w:val="00D16F46"/>
    <w:rsid w:val="00D22D2C"/>
    <w:rsid w:val="00D34026"/>
    <w:rsid w:val="00D3530F"/>
    <w:rsid w:val="00D40128"/>
    <w:rsid w:val="00D46A14"/>
    <w:rsid w:val="00D53031"/>
    <w:rsid w:val="00D603A4"/>
    <w:rsid w:val="00D6289B"/>
    <w:rsid w:val="00D63299"/>
    <w:rsid w:val="00D641ED"/>
    <w:rsid w:val="00D74565"/>
    <w:rsid w:val="00D81905"/>
    <w:rsid w:val="00D87679"/>
    <w:rsid w:val="00DA6E61"/>
    <w:rsid w:val="00DB167D"/>
    <w:rsid w:val="00DC7B26"/>
    <w:rsid w:val="00DD369B"/>
    <w:rsid w:val="00E13658"/>
    <w:rsid w:val="00E24F90"/>
    <w:rsid w:val="00E5644B"/>
    <w:rsid w:val="00E741BD"/>
    <w:rsid w:val="00E77509"/>
    <w:rsid w:val="00E84C6B"/>
    <w:rsid w:val="00E90FF4"/>
    <w:rsid w:val="00E9367F"/>
    <w:rsid w:val="00EA3216"/>
    <w:rsid w:val="00EB2AC3"/>
    <w:rsid w:val="00EE5D5B"/>
    <w:rsid w:val="00F1733B"/>
    <w:rsid w:val="00F338E8"/>
    <w:rsid w:val="00F33CF0"/>
    <w:rsid w:val="00F40729"/>
    <w:rsid w:val="00F40DF7"/>
    <w:rsid w:val="00F60B6C"/>
    <w:rsid w:val="00F75938"/>
    <w:rsid w:val="00FA47F8"/>
    <w:rsid w:val="00FB72DF"/>
    <w:rsid w:val="00FE79F6"/>
    <w:rsid w:val="0582B50B"/>
    <w:rsid w:val="0A87E5BE"/>
    <w:rsid w:val="3EBDDDC1"/>
    <w:rsid w:val="492C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CF07"/>
  <w15:docId w15:val="{8D1A1CEF-F046-4A33-B766-BB56015B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2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42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4243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5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86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1E37F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E37F8"/>
    <w:rPr>
      <w:rFonts w:ascii="Calibri" w:hAnsi="Calibri" w:cs="Consolas"/>
      <w:szCs w:val="21"/>
    </w:rPr>
  </w:style>
  <w:style w:type="character" w:styleId="Strong">
    <w:name w:val="Strong"/>
    <w:basedOn w:val="DefaultParagraphFont"/>
    <w:uiPriority w:val="22"/>
    <w:qFormat/>
    <w:rsid w:val="00B04FC4"/>
    <w:rPr>
      <w:b/>
      <w:bCs/>
    </w:rPr>
  </w:style>
  <w:style w:type="paragraph" w:styleId="NormalWeb">
    <w:name w:val="Normal (Web)"/>
    <w:basedOn w:val="Normal"/>
    <w:uiPriority w:val="99"/>
    <w:unhideWhenUsed/>
    <w:rsid w:val="0062587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C30F2"/>
    <w:pPr>
      <w:ind w:left="720"/>
      <w:contextualSpacing/>
    </w:pPr>
  </w:style>
  <w:style w:type="paragraph" w:styleId="Title">
    <w:name w:val="Title"/>
    <w:basedOn w:val="Normal"/>
    <w:link w:val="TitleChar"/>
    <w:qFormat/>
    <w:rsid w:val="00C977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6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C9779B"/>
    <w:rPr>
      <w:rFonts w:ascii="Times New Roman" w:eastAsia="Times New Roman" w:hAnsi="Times New Roman" w:cs="Times New Roman"/>
      <w:b/>
      <w:sz w:val="56"/>
      <w:szCs w:val="20"/>
      <w:lang w:eastAsia="en-GB"/>
    </w:rPr>
  </w:style>
  <w:style w:type="paragraph" w:styleId="Revision">
    <w:name w:val="Revision"/>
    <w:hidden/>
    <w:uiPriority w:val="99"/>
    <w:semiHidden/>
    <w:rsid w:val="0001083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D3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polfe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42b6a7-ed4b-49c5-a0d3-0fb01f7c72f5">
      <UserInfo>
        <DisplayName>Meuldyk, Kerry - Leicestershire BB</DisplayName>
        <AccountId>16</AccountId>
        <AccountType/>
      </UserInfo>
    </SharedWithUsers>
    <lcf76f155ced4ddcb4097134ff3c332f xmlns="2874b18b-f604-4304-a7ac-a26fab7a6c35">
      <Terms xmlns="http://schemas.microsoft.com/office/infopath/2007/PartnerControls"/>
    </lcf76f155ced4ddcb4097134ff3c332f>
    <TaxCatchAll xmlns="3242b6a7-ed4b-49c5-a0d3-0fb01f7c72f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CBD3D77FA7A47BF8F61B8EF366D26" ma:contentTypeVersion="16" ma:contentTypeDescription="Create a new document." ma:contentTypeScope="" ma:versionID="819462eee0b343befffb104227143718">
  <xsd:schema xmlns:xsd="http://www.w3.org/2001/XMLSchema" xmlns:xs="http://www.w3.org/2001/XMLSchema" xmlns:p="http://schemas.microsoft.com/office/2006/metadata/properties" xmlns:ns2="2874b18b-f604-4304-a7ac-a26fab7a6c35" xmlns:ns3="3242b6a7-ed4b-49c5-a0d3-0fb01f7c72f5" targetNamespace="http://schemas.microsoft.com/office/2006/metadata/properties" ma:root="true" ma:fieldsID="62372e49417a7df4d839a05f40e912df" ns2:_="" ns3:_="">
    <xsd:import namespace="2874b18b-f604-4304-a7ac-a26fab7a6c35"/>
    <xsd:import namespace="3242b6a7-ed4b-49c5-a0d3-0fb01f7c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4b18b-f604-4304-a7ac-a26fab7a6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229a8af-04d5-41df-97cf-3727910195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2b6a7-ed4b-49c5-a0d3-0fb01f7c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391339-b22d-4ba3-9011-bba97474ddf1}" ma:internalName="TaxCatchAll" ma:showField="CatchAllData" ma:web="3242b6a7-ed4b-49c5-a0d3-0fb01f7c7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78A463-73E0-4A3A-B654-E8A30D4C4922}">
  <ds:schemaRefs>
    <ds:schemaRef ds:uri="http://schemas.microsoft.com/office/2006/metadata/properties"/>
    <ds:schemaRef ds:uri="http://schemas.microsoft.com/office/infopath/2007/PartnerControls"/>
    <ds:schemaRef ds:uri="3242b6a7-ed4b-49c5-a0d3-0fb01f7c72f5"/>
    <ds:schemaRef ds:uri="2874b18b-f604-4304-a7ac-a26fab7a6c35"/>
  </ds:schemaRefs>
</ds:datastoreItem>
</file>

<file path=customXml/itemProps2.xml><?xml version="1.0" encoding="utf-8"?>
<ds:datastoreItem xmlns:ds="http://schemas.openxmlformats.org/officeDocument/2006/customXml" ds:itemID="{8C3115DA-9B9F-427D-9261-4A1F4BBBE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4b18b-f604-4304-a7ac-a26fab7a6c35"/>
    <ds:schemaRef ds:uri="3242b6a7-ed4b-49c5-a0d3-0fb01f7c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EDFA77-8C67-4D72-8184-147FFE8C8E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Southerden</dc:creator>
  <cp:lastModifiedBy>Martha Godfrey - POLFED HQ</cp:lastModifiedBy>
  <cp:revision>11</cp:revision>
  <cp:lastPrinted>2018-07-17T10:18:00Z</cp:lastPrinted>
  <dcterms:created xsi:type="dcterms:W3CDTF">2022-02-18T15:24:00Z</dcterms:created>
  <dcterms:modified xsi:type="dcterms:W3CDTF">2023-03-02T14:51:00Z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173800</vt:r8>
  </property>
  <property fmtid="{D5CDD505-2E9C-101B-9397-08002B2CF9AE}" pid="3" name="ContentTypeId">
    <vt:lpwstr>0x01010010E44963BACF5842B55F56216B83C495</vt:lpwstr>
  </property>
</Properties>
</file>